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A48" w:rsidRDefault="00921A48" w:rsidP="00921A4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921A48" w:rsidRDefault="00921A48" w:rsidP="00921A4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921A48" w:rsidRDefault="00921A48" w:rsidP="00921A4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921A48" w:rsidRDefault="00921A48" w:rsidP="00921A4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921A48" w:rsidRDefault="00921A48" w:rsidP="00921A48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011-1926/23</w:t>
      </w:r>
    </w:p>
    <w:p w:rsidR="00921A48" w:rsidRDefault="00921A48" w:rsidP="00921A4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921A48" w:rsidRDefault="00921A48" w:rsidP="00921A4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921A48" w:rsidRDefault="00921A48" w:rsidP="00921A48">
      <w:pPr>
        <w:rPr>
          <w:rFonts w:cs="Times New Roman"/>
          <w:szCs w:val="24"/>
        </w:rPr>
      </w:pPr>
    </w:p>
    <w:p w:rsidR="00921A48" w:rsidRDefault="00921A48" w:rsidP="00921A48">
      <w:pPr>
        <w:rPr>
          <w:rFonts w:cs="Times New Roman"/>
          <w:szCs w:val="24"/>
        </w:rPr>
      </w:pPr>
    </w:p>
    <w:p w:rsidR="00921A48" w:rsidRDefault="00921A48" w:rsidP="00921A48">
      <w:pPr>
        <w:rPr>
          <w:rFonts w:cs="Times New Roman"/>
          <w:szCs w:val="24"/>
          <w:lang w:val="sr-Cyrl-CS"/>
        </w:rPr>
      </w:pPr>
    </w:p>
    <w:p w:rsidR="00921A48" w:rsidRDefault="00921A48" w:rsidP="00921A48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921A48" w:rsidRDefault="00921A48" w:rsidP="00921A48">
      <w:pPr>
        <w:rPr>
          <w:rFonts w:cs="Times New Roman"/>
          <w:szCs w:val="24"/>
          <w:lang w:val="sr-Cyrl-CS"/>
        </w:rPr>
      </w:pPr>
    </w:p>
    <w:p w:rsidR="00921A48" w:rsidRDefault="00921A48" w:rsidP="00921A48">
      <w:pPr>
        <w:rPr>
          <w:rFonts w:cs="Times New Roman"/>
          <w:szCs w:val="24"/>
          <w:lang w:val="sr-Cyrl-CS"/>
        </w:rPr>
      </w:pPr>
    </w:p>
    <w:p w:rsidR="00921A48" w:rsidRDefault="00921A48" w:rsidP="00921A48">
      <w:pPr>
        <w:rPr>
          <w:rFonts w:cs="Times New Roman"/>
          <w:szCs w:val="24"/>
          <w:lang w:val="sr-Cyrl-CS"/>
        </w:rPr>
      </w:pPr>
    </w:p>
    <w:p w:rsidR="00921A48" w:rsidRDefault="00921A48" w:rsidP="00921A48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>
        <w:rPr>
          <w:rFonts w:cs="Times New Roman"/>
          <w:bCs/>
          <w:szCs w:val="24"/>
          <w:lang w:val="sr-Cyrl-RS"/>
        </w:rPr>
        <w:t xml:space="preserve"> </w:t>
      </w:r>
      <w:r w:rsidRPr="00AA16D2">
        <w:rPr>
          <w:rFonts w:cs="Times New Roman"/>
        </w:rPr>
        <w:t>ПРЕДЛОГ ЗАКОНА О ДОПУНИ ЗАКОНА О ПОРЕЗИМА НА УПОТРЕБУ, ДРЖАЊЕ И НОШЕЊЕ ДОБАРА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921A48" w:rsidRDefault="00921A48" w:rsidP="00921A48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921A48" w:rsidRDefault="00921A48" w:rsidP="00921A48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921A48" w:rsidRPr="002851C9" w:rsidRDefault="00921A48" w:rsidP="002851C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Одбор је, у складу са чланом 164. Пословника Народне скупштине, размотрио </w:t>
      </w:r>
      <w:proofErr w:type="spellStart"/>
      <w:r w:rsidRPr="00AA16D2">
        <w:rPr>
          <w:rFonts w:cs="Times New Roman"/>
        </w:rPr>
        <w:t>Предлог</w:t>
      </w:r>
      <w:proofErr w:type="spellEnd"/>
      <w:r w:rsidRPr="00AA16D2">
        <w:rPr>
          <w:rFonts w:cs="Times New Roman"/>
        </w:rPr>
        <w:t xml:space="preserve"> </w:t>
      </w:r>
      <w:proofErr w:type="spellStart"/>
      <w:r w:rsidRPr="00AA16D2">
        <w:rPr>
          <w:rFonts w:cs="Times New Roman"/>
        </w:rPr>
        <w:t>закона</w:t>
      </w:r>
      <w:proofErr w:type="spellEnd"/>
      <w:r w:rsidRPr="00AA16D2">
        <w:rPr>
          <w:rFonts w:cs="Times New Roman"/>
        </w:rPr>
        <w:t xml:space="preserve"> о </w:t>
      </w:r>
      <w:proofErr w:type="spellStart"/>
      <w:r w:rsidRPr="00AA16D2">
        <w:rPr>
          <w:rFonts w:cs="Times New Roman"/>
        </w:rPr>
        <w:t>допуни</w:t>
      </w:r>
      <w:proofErr w:type="spellEnd"/>
      <w:r w:rsidRPr="00AA16D2">
        <w:rPr>
          <w:rFonts w:cs="Times New Roman"/>
        </w:rPr>
        <w:t xml:space="preserve"> </w:t>
      </w:r>
      <w:proofErr w:type="spellStart"/>
      <w:r w:rsidRPr="00AA16D2">
        <w:rPr>
          <w:rFonts w:cs="Times New Roman"/>
        </w:rPr>
        <w:t>Закона</w:t>
      </w:r>
      <w:proofErr w:type="spellEnd"/>
      <w:r w:rsidRPr="00AA16D2">
        <w:rPr>
          <w:rFonts w:cs="Times New Roman"/>
        </w:rPr>
        <w:t xml:space="preserve"> о </w:t>
      </w:r>
      <w:proofErr w:type="spellStart"/>
      <w:r w:rsidRPr="00AA16D2">
        <w:rPr>
          <w:rFonts w:cs="Times New Roman"/>
        </w:rPr>
        <w:t>порезима</w:t>
      </w:r>
      <w:proofErr w:type="spellEnd"/>
      <w:r w:rsidRPr="00AA16D2">
        <w:rPr>
          <w:rFonts w:cs="Times New Roman"/>
        </w:rPr>
        <w:t xml:space="preserve"> </w:t>
      </w:r>
      <w:proofErr w:type="spellStart"/>
      <w:r w:rsidRPr="00AA16D2">
        <w:rPr>
          <w:rFonts w:cs="Times New Roman"/>
        </w:rPr>
        <w:t>на</w:t>
      </w:r>
      <w:proofErr w:type="spellEnd"/>
      <w:r w:rsidRPr="00AA16D2">
        <w:rPr>
          <w:rFonts w:cs="Times New Roman"/>
        </w:rPr>
        <w:t xml:space="preserve"> </w:t>
      </w:r>
      <w:proofErr w:type="spellStart"/>
      <w:r w:rsidRPr="00AA16D2">
        <w:rPr>
          <w:rFonts w:cs="Times New Roman"/>
        </w:rPr>
        <w:t>употребу</w:t>
      </w:r>
      <w:proofErr w:type="spellEnd"/>
      <w:r w:rsidRPr="00AA16D2">
        <w:rPr>
          <w:rFonts w:cs="Times New Roman"/>
        </w:rPr>
        <w:t xml:space="preserve">, </w:t>
      </w:r>
      <w:proofErr w:type="spellStart"/>
      <w:r w:rsidRPr="00AA16D2">
        <w:rPr>
          <w:rFonts w:cs="Times New Roman"/>
        </w:rPr>
        <w:t>држање</w:t>
      </w:r>
      <w:proofErr w:type="spellEnd"/>
      <w:r w:rsidRPr="00AA16D2">
        <w:rPr>
          <w:rFonts w:cs="Times New Roman"/>
        </w:rPr>
        <w:t xml:space="preserve"> и </w:t>
      </w:r>
      <w:proofErr w:type="spellStart"/>
      <w:r w:rsidRPr="00AA16D2">
        <w:rPr>
          <w:rFonts w:cs="Times New Roman"/>
        </w:rPr>
        <w:t>ношење</w:t>
      </w:r>
      <w:proofErr w:type="spellEnd"/>
      <w:r w:rsidRPr="00AA16D2">
        <w:rPr>
          <w:rFonts w:cs="Times New Roman"/>
        </w:rPr>
        <w:t xml:space="preserve"> </w:t>
      </w:r>
      <w:proofErr w:type="spellStart"/>
      <w:r w:rsidRPr="00AA16D2">
        <w:rPr>
          <w:rFonts w:cs="Times New Roman"/>
        </w:rPr>
        <w:t>добара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</w:t>
      </w:r>
      <w:r w:rsidR="002851C9">
        <w:rPr>
          <w:rFonts w:cs="Times New Roman"/>
          <w:szCs w:val="24"/>
          <w:lang w:val="sr-Cyrl-RS"/>
        </w:rPr>
        <w:t>, у појединостима и сматра да је</w:t>
      </w:r>
      <w:r>
        <w:rPr>
          <w:rFonts w:cs="Times New Roman"/>
          <w:szCs w:val="24"/>
          <w:lang w:val="sr-Cyrl-RS"/>
        </w:rPr>
        <w:t xml:space="preserve">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</w:t>
      </w:r>
      <w:r w:rsidR="002851C9">
        <w:rPr>
          <w:rFonts w:cs="Times New Roman"/>
          <w:szCs w:val="24"/>
          <w:lang w:val="sr-Cyrl-CS"/>
        </w:rPr>
        <w:t xml:space="preserve">амандман </w:t>
      </w:r>
      <w:r w:rsidRPr="002851C9">
        <w:rPr>
          <w:rFonts w:cs="Times New Roman"/>
          <w:szCs w:val="24"/>
          <w:lang w:val="sr-Cyrl-CS"/>
        </w:rPr>
        <w:t>на члан 2. који су заједно поднели народни посланици Стефан Јовановић, Владимир Гајић,</w:t>
      </w:r>
      <w:r w:rsidR="00FF6B32">
        <w:rPr>
          <w:rFonts w:cs="Times New Roman"/>
          <w:szCs w:val="24"/>
          <w:lang w:val="sr-Cyrl-CS"/>
        </w:rPr>
        <w:t xml:space="preserve"> </w:t>
      </w:r>
      <w:r w:rsidRPr="002851C9">
        <w:rPr>
          <w:rFonts w:cs="Times New Roman"/>
          <w:szCs w:val="24"/>
          <w:lang w:val="sr-Cyrl-CS"/>
        </w:rPr>
        <w:t>Марина Липовац Танасковић, Синиша Ковачевић, Ивана Парлић и Бранислав Томашевић.</w:t>
      </w:r>
    </w:p>
    <w:p w:rsidR="00921A48" w:rsidRDefault="00921A48" w:rsidP="00921A48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  <w:bookmarkStart w:id="0" w:name="_GoBack"/>
      <w:bookmarkEnd w:id="0"/>
    </w:p>
    <w:p w:rsidR="00921A48" w:rsidRDefault="00921A48" w:rsidP="00921A4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921A48" w:rsidRDefault="00921A48" w:rsidP="00921A48">
      <w:pPr>
        <w:rPr>
          <w:rFonts w:cs="Times New Roman"/>
          <w:szCs w:val="24"/>
          <w:lang w:val="sr-Cyrl-CS"/>
        </w:rPr>
      </w:pPr>
    </w:p>
    <w:p w:rsidR="00921A48" w:rsidRDefault="00921A48" w:rsidP="00921A48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21A48" w:rsidRDefault="00921A48" w:rsidP="00921A48"/>
    <w:p w:rsidR="00921A48" w:rsidRDefault="00921A48" w:rsidP="00921A48"/>
    <w:p w:rsidR="00441814" w:rsidRDefault="00441814"/>
    <w:sectPr w:rsidR="00441814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112BA"/>
    <w:multiLevelType w:val="hybridMultilevel"/>
    <w:tmpl w:val="DC3EC40A"/>
    <w:lvl w:ilvl="0" w:tplc="0C6E499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A48"/>
    <w:rsid w:val="002851C9"/>
    <w:rsid w:val="00441814"/>
    <w:rsid w:val="00921A48"/>
    <w:rsid w:val="00B35DF1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46006"/>
  <w15:chartTrackingRefBased/>
  <w15:docId w15:val="{FED7A304-C76C-4065-A84F-A9A84ED8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A4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21A48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921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2023-10-23T09:34:00Z</dcterms:created>
  <dcterms:modified xsi:type="dcterms:W3CDTF">2023-10-23T16:38:00Z</dcterms:modified>
</cp:coreProperties>
</file>